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Web"/>
        <w:spacing w:lineRule="auto" w:line="360" w:before="0" w:after="0"/>
        <w:jc w:val="center"/>
        <w:rPr/>
      </w:pPr>
      <w:r>
        <w:rPr>
          <w:b/>
          <w:bCs/>
          <w:sz w:val="36"/>
          <w:szCs w:val="36"/>
        </w:rPr>
        <w:t>STATUT</w:t>
      </w:r>
    </w:p>
    <w:p>
      <w:pPr>
        <w:pStyle w:val="NormalnyWeb"/>
        <w:spacing w:before="280" w:after="0"/>
        <w:jc w:val="center"/>
        <w:rPr/>
      </w:pPr>
      <w:r>
        <w:rPr>
          <w:b/>
          <w:bCs/>
          <w:sz w:val="27"/>
          <w:szCs w:val="27"/>
        </w:rPr>
        <w:t xml:space="preserve">Lubelskiego Stowarzyszenia na Rzecz Dzieci Niepełnosprawnych </w:t>
        <w:br/>
        <w:t>„Zdobywcy Marzeń”</w:t>
      </w:r>
    </w:p>
    <w:p>
      <w:pPr>
        <w:pStyle w:val="NormalnyWeb"/>
        <w:spacing w:lineRule="auto" w:line="360" w:before="0" w:after="0"/>
        <w:jc w:val="center"/>
        <w:rPr>
          <w:sz w:val="28"/>
        </w:rPr>
      </w:pPr>
      <w:r>
        <w:rPr>
          <w:sz w:val="28"/>
        </w:rPr>
      </w:r>
    </w:p>
    <w:p>
      <w:pPr>
        <w:pStyle w:val="Nagwek1"/>
        <w:numPr>
          <w:ilvl w:val="0"/>
          <w:numId w:val="2"/>
        </w:numPr>
        <w:spacing w:lineRule="auto" w:line="360" w:before="0" w:after="0"/>
        <w:jc w:val="center"/>
        <w:rPr/>
      </w:pPr>
      <w:r>
        <w:rPr>
          <w:sz w:val="28"/>
        </w:rPr>
        <w:t>ROZDZIAŁ I</w:t>
      </w:r>
    </w:p>
    <w:p>
      <w:pPr>
        <w:pStyle w:val="NormalnyWeb"/>
        <w:spacing w:lineRule="auto" w:line="360" w:before="0" w:after="0"/>
        <w:jc w:val="center"/>
        <w:rPr/>
      </w:pPr>
      <w:r>
        <w:rPr>
          <w:b/>
          <w:bCs/>
          <w:sz w:val="28"/>
        </w:rPr>
        <w:t>POSTANOWIENIA OGÓLNE</w:t>
      </w:r>
    </w:p>
    <w:p>
      <w:pPr>
        <w:pStyle w:val="NormalnyWeb"/>
        <w:spacing w:lineRule="auto" w:line="360" w:before="0" w:after="0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nyWeb"/>
        <w:spacing w:lineRule="auto" w:line="360" w:before="0" w:after="0"/>
        <w:rPr/>
      </w:pPr>
      <w:r>
        <w:rPr/>
        <w:t xml:space="preserve">§1. Stowarzyszenie nosi nazwę: </w:t>
      </w:r>
      <w:r>
        <w:rPr>
          <w:bCs/>
        </w:rPr>
        <w:t>Lubelskie Stowarzyszenie na Rzecz Dzieci Niepełnosprawnych „Zdobywcy Marzeń”</w:t>
      </w:r>
      <w:r>
        <w:rPr/>
        <w:t xml:space="preserve">. W dalszych postanowieniach statutu zwane jest Stowarzyszeniem. </w:t>
      </w:r>
    </w:p>
    <w:p>
      <w:pPr>
        <w:pStyle w:val="NormalnyWeb"/>
        <w:spacing w:lineRule="auto" w:line="360" w:before="0" w:after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  <w:t>§2. Stowarzyszenie jest zawiązane na czas nieograniczony. Posiada osobowość prawną. Działa na podstawie przepisów ustawy z dnia 7 kwietnia 1989 r. Prawo o Stowarzyszeniach (Dz. U. z 2001, Nr 79, poz. 855 z późn. zm.) oraz niniejszego statutu.</w:t>
      </w:r>
    </w:p>
    <w:p>
      <w:pPr>
        <w:pStyle w:val="NormalnyWeb"/>
        <w:spacing w:lineRule="auto" w:line="360" w:before="0" w:after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  <w:t xml:space="preserve">§3. Stowarzyszenie jest zrzeszeniem osób fizycznych działających dla dobra dzieci </w:t>
        <w:br/>
        <w:t xml:space="preserve">i młodzieży niepełnosprawnych. Stowarzyszenie obejmuje swą działalnością obszar Rzeczpospolitej Polskiej. Siedzibą stowarzyszenia jest Lublin, ul. Hirszfelda 6, 20 - 092 Lublin. Terenem działania jest Rzeczpospolita  Polska  </w:t>
      </w:r>
    </w:p>
    <w:p>
      <w:pPr>
        <w:pStyle w:val="NormalnyWeb"/>
        <w:spacing w:lineRule="auto" w:line="360" w:before="0" w:after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  <w:t xml:space="preserve">§4. Realizując cele statutowe, Stowarzyszenie może działać na terenie innych państw, </w:t>
        <w:br/>
        <w:t>z poszanowaniem tamtejszego prawa.</w:t>
      </w:r>
    </w:p>
    <w:p>
      <w:pPr>
        <w:pStyle w:val="NormalnyWeb"/>
        <w:spacing w:lineRule="auto" w:line="360" w:before="0" w:after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  <w:t xml:space="preserve">§5. Stowarzyszenie może należeć do innych krajowych i międzynarodowych organizacji </w:t>
        <w:br/>
        <w:t>o podobnych celach.</w:t>
      </w:r>
    </w:p>
    <w:p>
      <w:pPr>
        <w:pStyle w:val="NormalnyWeb"/>
        <w:spacing w:lineRule="auto" w:line="360" w:before="0" w:after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  <w:t xml:space="preserve">§6. Stowarzyszenie ma charakter non profit. Wszystkie środki pozyskane przez Stowarzyszenie będą wykorzystane na działalność statutową. </w:t>
      </w:r>
    </w:p>
    <w:p>
      <w:pPr>
        <w:pStyle w:val="NormalnyWeb"/>
        <w:spacing w:lineRule="auto" w:line="360" w:before="0" w:after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  <w:t xml:space="preserve">§7. </w:t>
      </w:r>
      <w:r>
        <w:rPr>
          <w:color w:val="000000"/>
        </w:rPr>
        <w:t>Do prowadzenia swoich spraw Stowarzyszenie może zatrudniać członków Zarządu, pracowników oraz może angażować osoby, firmy i inne instytucje na podstawie umów cywilno – prawnych. Zatrudnione osoby w tym członkowie Zarządu, mogą otrzymywać wynagrodzenie za czynności wykonywane w związku z pełnioną funkcją.</w:t>
      </w:r>
    </w:p>
    <w:p>
      <w:pPr>
        <w:pStyle w:val="NormalnyWeb"/>
        <w:spacing w:lineRule="auto" w:line="360" w:before="0" w:after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  <w:t>§8. Stowarzyszenie utrzymuje się ze składek członkowskich, darowizn, spadków, nawiązek, zapisów, dochodów z własnej działalności oraz ofiarności publicznej. Stowarzyszenie może również otrzymywać dotacje i subwencje według zasad określonych w odrębnych przepisach.</w:t>
      </w:r>
    </w:p>
    <w:p>
      <w:pPr>
        <w:pStyle w:val="NormalnyWeb"/>
        <w:spacing w:lineRule="auto" w:line="360" w:before="0" w:after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  <w:t>§9. Stowarzyszenie może prowadzić działalność gospodarczą, według zasad ogólnych określonych w odrębnych przepisach. Dochód z działalności gospodarczej służy realizacji celów statutowych i nie może być przeznaczony do podziału między członków Stowarzyszenia.</w:t>
      </w:r>
    </w:p>
    <w:p>
      <w:pPr>
        <w:pStyle w:val="NormalnyWeb"/>
        <w:spacing w:lineRule="auto" w:line="360" w:before="0" w:after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  <w:t>§10. Stowarzyszenie używa podłużnej pieczęci z napisem:</w:t>
      </w:r>
    </w:p>
    <w:p>
      <w:pPr>
        <w:pStyle w:val="NormalnyWeb"/>
        <w:spacing w:lineRule="auto" w:line="360" w:before="0" w:after="0"/>
        <w:ind w:left="1416" w:right="0" w:hanging="0"/>
        <w:jc w:val="both"/>
        <w:rPr/>
      </w:pPr>
      <w:r>
        <w:rPr/>
        <w:t xml:space="preserve">Lubelskie Stowarzyszenie na Rzecz Dzieci Niepełnosprawnych </w:t>
        <w:br/>
        <w:t xml:space="preserve">„Zdobywcy Marzeń” </w:t>
      </w:r>
    </w:p>
    <w:p>
      <w:pPr>
        <w:pStyle w:val="NormalnyWeb"/>
        <w:spacing w:lineRule="auto" w:line="360" w:before="0" w:after="0"/>
        <w:ind w:left="1416" w:right="0" w:hanging="0"/>
        <w:jc w:val="both"/>
        <w:rPr/>
      </w:pPr>
      <w:r>
        <w:rPr/>
        <w:t>ul. Hirszfelda 6, 20-092 Lublin</w:t>
      </w:r>
    </w:p>
    <w:p>
      <w:pPr>
        <w:pStyle w:val="NormalnyWeb"/>
        <w:spacing w:lineRule="auto" w:line="360" w:before="0" w:after="0"/>
        <w:ind w:left="1416" w:right="0" w:hanging="0"/>
        <w:jc w:val="both"/>
        <w:rPr/>
      </w:pPr>
      <w:r>
        <w:rPr/>
        <w:t>Regon</w:t>
      </w:r>
    </w:p>
    <w:p>
      <w:pPr>
        <w:pStyle w:val="NormalnyWeb"/>
        <w:spacing w:lineRule="auto" w:line="360" w:before="0" w:after="0"/>
        <w:ind w:left="1416" w:right="0" w:hanging="0"/>
        <w:jc w:val="both"/>
        <w:rPr/>
      </w:pPr>
      <w:r>
        <w:rPr/>
        <w:t>NIP</w:t>
      </w:r>
    </w:p>
    <w:p>
      <w:pPr>
        <w:pStyle w:val="NormalnyWeb"/>
        <w:spacing w:lineRule="auto" w:line="360" w:before="0" w:after="0"/>
        <w:jc w:val="both"/>
        <w:rPr>
          <w:sz w:val="28"/>
        </w:rPr>
      </w:pPr>
      <w:r>
        <w:rPr>
          <w:sz w:val="28"/>
        </w:rPr>
      </w:r>
    </w:p>
    <w:p>
      <w:pPr>
        <w:pStyle w:val="NormalnyWeb"/>
        <w:spacing w:lineRule="auto" w:line="360" w:before="0" w:after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center"/>
        <w:rPr/>
      </w:pPr>
      <w:r>
        <w:rPr>
          <w:b/>
          <w:bCs/>
          <w:sz w:val="28"/>
        </w:rPr>
        <w:t>ROZDZIAŁ II</w:t>
      </w:r>
    </w:p>
    <w:p>
      <w:pPr>
        <w:pStyle w:val="NormalnyWeb"/>
        <w:spacing w:lineRule="auto" w:line="360" w:before="0" w:after="0"/>
        <w:jc w:val="center"/>
        <w:rPr/>
      </w:pPr>
      <w:r>
        <w:rPr>
          <w:b/>
          <w:bCs/>
          <w:sz w:val="28"/>
        </w:rPr>
        <w:t>CELE I ŚRODKI DZIAŁANIA</w:t>
      </w:r>
    </w:p>
    <w:p>
      <w:pPr>
        <w:pStyle w:val="NormalnyWeb"/>
        <w:spacing w:lineRule="auto" w:line="360" w:before="0" w:after="0"/>
        <w:jc w:val="center"/>
        <w:rPr>
          <w:sz w:val="28"/>
        </w:rPr>
      </w:pPr>
      <w:r>
        <w:rPr>
          <w:sz w:val="28"/>
        </w:rPr>
      </w:r>
    </w:p>
    <w:p>
      <w:pPr>
        <w:pStyle w:val="NormalnyWeb"/>
        <w:spacing w:lineRule="auto" w:line="360" w:before="0" w:after="0"/>
        <w:jc w:val="both"/>
        <w:rPr>
          <w:sz w:val="28"/>
        </w:rPr>
      </w:pPr>
      <w:r>
        <w:rPr>
          <w:sz w:val="28"/>
        </w:rPr>
      </w:r>
    </w:p>
    <w:p>
      <w:pPr>
        <w:pStyle w:val="NormalnyWeb"/>
        <w:spacing w:lineRule="auto" w:line="360" w:before="0" w:after="0"/>
        <w:jc w:val="both"/>
        <w:rPr/>
      </w:pPr>
      <w:r>
        <w:rPr/>
        <w:t xml:space="preserve">§11. Stowarzyszenie jest organizacją społeczną działającą na rzecz osób niepełnosprawnych </w:t>
        <w:br/>
        <w:t xml:space="preserve">i ich środowisk. Celem działania Stowarzyszenia jest: </w:t>
      </w:r>
    </w:p>
    <w:p>
      <w:pPr>
        <w:pStyle w:val="NormalnyWeb"/>
        <w:numPr>
          <w:ilvl w:val="0"/>
          <w:numId w:val="3"/>
        </w:numPr>
        <w:spacing w:lineRule="auto" w:line="360" w:before="0" w:after="0"/>
        <w:jc w:val="both"/>
        <w:rPr/>
      </w:pPr>
      <w:r>
        <w:rPr/>
        <w:t xml:space="preserve">Podejmowanie działań na rzecz zdrowia, kształcenia i szczęścia dzieci i młodzieży niepełnosprawnych. </w:t>
      </w:r>
    </w:p>
    <w:p>
      <w:pPr>
        <w:pStyle w:val="NormalnyWeb"/>
        <w:numPr>
          <w:ilvl w:val="0"/>
          <w:numId w:val="3"/>
        </w:numPr>
        <w:spacing w:lineRule="auto" w:line="360" w:before="0" w:after="0"/>
        <w:jc w:val="both"/>
        <w:rPr/>
      </w:pPr>
      <w:r>
        <w:rPr/>
        <w:t xml:space="preserve">Organizowanie kompleksowej, profesjonalnej pomocy (w tym również materialnej) dzieciom i młodzieży niepełnosprawnym,  ich rodzinom i opiekunom. </w:t>
      </w:r>
    </w:p>
    <w:p>
      <w:pPr>
        <w:pStyle w:val="NormalnyWeb"/>
        <w:numPr>
          <w:ilvl w:val="0"/>
          <w:numId w:val="3"/>
        </w:numPr>
        <w:spacing w:lineRule="auto" w:line="360" w:before="0" w:after="0"/>
        <w:jc w:val="both"/>
        <w:rPr/>
      </w:pPr>
      <w:r>
        <w:rPr/>
        <w:t xml:space="preserve">Podejmowanie działań służących ochronie zdrowia, leczeniu i rehabilitacji dzieci </w:t>
        <w:br/>
        <w:t xml:space="preserve">i młodzieży niepełnosprawnych. </w:t>
      </w:r>
    </w:p>
    <w:p>
      <w:pPr>
        <w:pStyle w:val="NormalnyWeb"/>
        <w:numPr>
          <w:ilvl w:val="0"/>
          <w:numId w:val="3"/>
        </w:numPr>
        <w:spacing w:lineRule="auto" w:line="360" w:before="0" w:after="0"/>
        <w:jc w:val="both"/>
        <w:rPr/>
      </w:pPr>
      <w:r>
        <w:rPr/>
        <w:t xml:space="preserve">Podejmowanie i propagowanie inicjatyw, postaw i działań sprzyjających aktywnemu uczestniczeniu w życiu społecznym dzieci i młodzieży niepełnosprawnych. </w:t>
      </w:r>
    </w:p>
    <w:p>
      <w:pPr>
        <w:pStyle w:val="NormalnyWeb"/>
        <w:numPr>
          <w:ilvl w:val="0"/>
          <w:numId w:val="3"/>
        </w:numPr>
        <w:spacing w:lineRule="auto" w:line="360" w:before="0" w:after="0"/>
        <w:jc w:val="both"/>
        <w:rPr/>
      </w:pPr>
      <w:r>
        <w:rPr/>
        <w:t xml:space="preserve">Inicjowanie i organizowanie akcji społecznych mających za zadanie zbieranie środków finansowych na rzecz Stowarzyszenia i jego podopiecznych. </w:t>
      </w:r>
    </w:p>
    <w:p>
      <w:pPr>
        <w:pStyle w:val="NormalnyWeb"/>
        <w:numPr>
          <w:ilvl w:val="0"/>
          <w:numId w:val="3"/>
        </w:numPr>
        <w:spacing w:lineRule="auto" w:line="360" w:before="0" w:after="0"/>
        <w:jc w:val="both"/>
        <w:rPr/>
      </w:pPr>
      <w:r>
        <w:rPr/>
        <w:t>Upowszechnianie wiedzy na temat diagnostyki, leczenia, terapii, edukacji, rehabilitacji oraz kompleksowej pomocy dzieciom i młodzieży niepełnosprawnym oraz ich rodzinom i opiekunom.</w:t>
      </w:r>
    </w:p>
    <w:p>
      <w:pPr>
        <w:pStyle w:val="NormalnyWeb"/>
        <w:numPr>
          <w:ilvl w:val="0"/>
          <w:numId w:val="3"/>
        </w:numPr>
        <w:spacing w:lineRule="auto" w:line="360" w:before="0" w:after="0"/>
        <w:jc w:val="both"/>
        <w:rPr/>
      </w:pPr>
      <w:r>
        <w:rPr/>
        <w:t>Wspomaganie rozwoju psychofizycznego i społecznego dzieci i młodzieży niepełnosprawnych we wszystkich obszarach ich funkcjonowania od momentu wykrycia niepełnosprawności do osiągnięcia przez nie maksymalnie możliwej samodzielności i niezależności życiowej.</w:t>
      </w:r>
    </w:p>
    <w:p>
      <w:pPr>
        <w:pStyle w:val="NormalnyWeb"/>
        <w:numPr>
          <w:ilvl w:val="0"/>
          <w:numId w:val="3"/>
        </w:numPr>
        <w:spacing w:lineRule="auto" w:line="360" w:before="0" w:after="0"/>
        <w:jc w:val="both"/>
        <w:rPr/>
      </w:pPr>
      <w:r>
        <w:rPr/>
        <w:t xml:space="preserve">Ochrona praw osób niepełnosprawnych oraz działalność na rzecz ich przestrzegania. </w:t>
      </w:r>
    </w:p>
    <w:p>
      <w:pPr>
        <w:pStyle w:val="NormalnyWeb"/>
        <w:numPr>
          <w:ilvl w:val="0"/>
          <w:numId w:val="3"/>
        </w:numPr>
        <w:spacing w:lineRule="auto" w:line="360" w:before="0" w:after="0"/>
        <w:jc w:val="both"/>
        <w:rPr/>
      </w:pPr>
      <w:r>
        <w:rPr/>
        <w:t xml:space="preserve">Kształtowanie świadomości opinii publicznej i popularyzowanie wiedzy na temat specyficznych potrzeb i możliwości oraz sytuacji społecznej osób niepełnosprawnych  (zwłaszcza dzieci i młodzieży). </w:t>
      </w:r>
    </w:p>
    <w:p>
      <w:pPr>
        <w:pStyle w:val="NormalnyWeb"/>
        <w:numPr>
          <w:ilvl w:val="0"/>
          <w:numId w:val="3"/>
        </w:numPr>
        <w:spacing w:lineRule="auto" w:line="360" w:before="0" w:after="0"/>
        <w:jc w:val="both"/>
        <w:rPr/>
      </w:pPr>
      <w:r>
        <w:rPr/>
        <w:t xml:space="preserve">Promowanie, wspieranie rozwoju i upowszechnianie kultury, sztuki oraz kultury fizycznej i sportu osób niepełnosprawnych (zwłaszcza dzieci i młodzieży). </w:t>
      </w:r>
    </w:p>
    <w:p>
      <w:pPr>
        <w:pStyle w:val="NormalnyWeb"/>
        <w:spacing w:lineRule="auto" w:line="360" w:before="0" w:after="0"/>
        <w:ind w:left="720" w:right="0" w:hanging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  <w:t>§12. Stowarzyszenie swe cele realizuje poprzez:</w:t>
      </w:r>
    </w:p>
    <w:p>
      <w:pPr>
        <w:pStyle w:val="NormalnyWeb"/>
        <w:numPr>
          <w:ilvl w:val="0"/>
          <w:numId w:val="4"/>
        </w:numPr>
        <w:spacing w:lineRule="auto" w:line="360" w:before="0" w:after="0"/>
        <w:jc w:val="both"/>
        <w:rPr/>
      </w:pPr>
      <w:r>
        <w:rPr/>
        <w:t xml:space="preserve">Zbieranie środków finansowych i rzeczowych na prowadzenie działalności statutowej - organizowanie akcji charytatywnych, aukcji, kiermaszów, zbiórek pieniężnych itp. </w:t>
      </w:r>
    </w:p>
    <w:p>
      <w:pPr>
        <w:pStyle w:val="NormalnyWeb"/>
        <w:numPr>
          <w:ilvl w:val="0"/>
          <w:numId w:val="4"/>
        </w:numPr>
        <w:spacing w:lineRule="auto" w:line="360" w:before="0" w:after="0"/>
        <w:jc w:val="both"/>
        <w:rPr/>
      </w:pPr>
      <w:r>
        <w:rPr/>
        <w:t xml:space="preserve">Podejmowanie działalności gospodarczej. </w:t>
      </w:r>
    </w:p>
    <w:p>
      <w:pPr>
        <w:pStyle w:val="NormalnyWeb"/>
        <w:numPr>
          <w:ilvl w:val="0"/>
          <w:numId w:val="4"/>
        </w:numPr>
        <w:spacing w:lineRule="auto" w:line="360" w:before="0" w:after="0"/>
        <w:jc w:val="both"/>
        <w:rPr/>
      </w:pPr>
      <w:r>
        <w:rPr/>
        <w:t xml:space="preserve">Współpracę z organizacjami i instytucjami działającymi na rzecz osób niepełnosprawnych. </w:t>
      </w:r>
    </w:p>
    <w:p>
      <w:pPr>
        <w:pStyle w:val="NormalnyWeb"/>
        <w:numPr>
          <w:ilvl w:val="0"/>
          <w:numId w:val="4"/>
        </w:numPr>
        <w:spacing w:lineRule="auto" w:line="360" w:before="0" w:after="0"/>
        <w:jc w:val="both"/>
        <w:rPr/>
      </w:pPr>
      <w:r>
        <w:rPr/>
        <w:t xml:space="preserve">Organizowanie, a także prowadzenie indywidualnych i grupowych zajęć specjalistycznych oraz  warsztatów (edukacyjnych, terapeutycznych, rewalidacyjnych, rehabilitacyjnych) dostosowanych do potrzeb i możliwości dzieci i młodzieży niepełnosprawnych. </w:t>
      </w:r>
    </w:p>
    <w:p>
      <w:pPr>
        <w:pStyle w:val="NormalnyWeb"/>
        <w:numPr>
          <w:ilvl w:val="0"/>
          <w:numId w:val="4"/>
        </w:numPr>
        <w:spacing w:lineRule="auto" w:line="360" w:before="0" w:after="0"/>
        <w:jc w:val="both"/>
        <w:rPr/>
      </w:pPr>
      <w:r>
        <w:rPr/>
        <w:t xml:space="preserve">Organizowanie turnusów rehabilitacyjnych, spotkań, wyjazdów integracyjnych </w:t>
        <w:br/>
        <w:t xml:space="preserve">i innych form wypoczynku dla dzieci i młodzieży niepełnosprawnych, ich rodzin </w:t>
        <w:br/>
        <w:t xml:space="preserve">i opiekunów. </w:t>
      </w:r>
    </w:p>
    <w:p>
      <w:pPr>
        <w:pStyle w:val="NormalnyWeb"/>
        <w:numPr>
          <w:ilvl w:val="0"/>
          <w:numId w:val="4"/>
        </w:numPr>
        <w:spacing w:lineRule="auto" w:line="360" w:before="0" w:after="0"/>
        <w:jc w:val="both"/>
        <w:rPr/>
      </w:pPr>
      <w:r>
        <w:rPr/>
        <w:t xml:space="preserve">Poradnictwo dla dzieci i młodzieży niepełnosprawnych, ich rodzin i opiekunów, nauczycieli i wychowawców. </w:t>
      </w:r>
    </w:p>
    <w:p>
      <w:pPr>
        <w:pStyle w:val="NormalnyWeb"/>
        <w:numPr>
          <w:ilvl w:val="0"/>
          <w:numId w:val="4"/>
        </w:numPr>
        <w:spacing w:lineRule="auto" w:line="360" w:before="0" w:after="0"/>
        <w:jc w:val="both"/>
        <w:rPr/>
      </w:pPr>
      <w:r>
        <w:rPr/>
        <w:t>Prowadzenie poradni diagnostycznej.</w:t>
      </w:r>
    </w:p>
    <w:p>
      <w:pPr>
        <w:pStyle w:val="NormalnyWeb"/>
        <w:numPr>
          <w:ilvl w:val="0"/>
          <w:numId w:val="4"/>
        </w:numPr>
        <w:spacing w:lineRule="auto" w:line="360" w:before="0" w:after="0"/>
        <w:jc w:val="both"/>
        <w:rPr/>
      </w:pPr>
      <w:r>
        <w:rPr/>
        <w:t>Organizowanie krajowych i międzynarodowych konferencji, sympozjów, seminariów, kursów, prelekcji, szkoleń itp. w zakresie problematyki objętej działalnością Stowarzyszenia.</w:t>
      </w:r>
    </w:p>
    <w:p>
      <w:pPr>
        <w:pStyle w:val="NormalnyWeb"/>
        <w:numPr>
          <w:ilvl w:val="0"/>
          <w:numId w:val="4"/>
        </w:numPr>
        <w:spacing w:lineRule="auto" w:line="360" w:before="0" w:after="0"/>
        <w:jc w:val="both"/>
        <w:rPr/>
      </w:pPr>
      <w:r>
        <w:rPr/>
        <w:t xml:space="preserve">Pomoc finansową i rzeczową podopiecznym Stowarzyszenia i ich rodzinom znajdującym się w trudnej sytuacji życiowej i materialnej. </w:t>
      </w:r>
    </w:p>
    <w:p>
      <w:pPr>
        <w:pStyle w:val="NormalnyWeb"/>
        <w:numPr>
          <w:ilvl w:val="0"/>
          <w:numId w:val="4"/>
        </w:numPr>
        <w:spacing w:lineRule="auto" w:line="360" w:before="0" w:after="0"/>
        <w:jc w:val="both"/>
        <w:rPr/>
      </w:pPr>
      <w:r>
        <w:rPr/>
        <w:t>Działalność dokumentacyjną i wydawniczą  popularyzującą problematykę niepełnosprawności.</w:t>
      </w:r>
    </w:p>
    <w:p>
      <w:pPr>
        <w:pStyle w:val="NormalnyWeb"/>
        <w:spacing w:lineRule="auto" w:line="360" w:before="0" w:after="0"/>
        <w:ind w:left="720" w:right="0" w:hanging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center"/>
        <w:rPr/>
      </w:pPr>
      <w:r>
        <w:rPr>
          <w:b/>
          <w:bCs/>
          <w:sz w:val="28"/>
        </w:rPr>
        <w:t>ROZDZIAŁ III</w:t>
      </w:r>
    </w:p>
    <w:p>
      <w:pPr>
        <w:pStyle w:val="NormalnyWeb"/>
        <w:spacing w:lineRule="auto" w:line="360" w:before="0" w:after="0"/>
        <w:jc w:val="center"/>
        <w:rPr/>
      </w:pPr>
      <w:r>
        <w:rPr>
          <w:b/>
          <w:bCs/>
          <w:sz w:val="28"/>
        </w:rPr>
        <w:t>CZŁONKOWIE – PRAWA I OBOWIĄZKI</w:t>
      </w:r>
    </w:p>
    <w:p>
      <w:pPr>
        <w:pStyle w:val="NormalnyWeb"/>
        <w:spacing w:lineRule="auto" w:line="360" w:before="0" w:after="0"/>
        <w:jc w:val="center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  <w:t>§13.</w:t>
      </w:r>
    </w:p>
    <w:p>
      <w:pPr>
        <w:pStyle w:val="NormalnyWeb"/>
        <w:spacing w:lineRule="auto" w:line="360" w:before="0" w:after="0"/>
        <w:jc w:val="both"/>
        <w:rPr/>
      </w:pPr>
      <w:r>
        <w:rPr/>
        <w:t xml:space="preserve">1. Członkami Stowarzyszenia mogą być </w:t>
      </w:r>
      <w:r>
        <w:rPr>
          <w:rFonts w:eastAsia="TimesNewRomanPSMT;Times New Roman" w:cs="TimesNewRomanPSMT;Times New Roman" w:ascii="TimesNewRomanPSMT;Times New Roman" w:hAnsi="TimesNewRomanPSMT;Times New Roman"/>
        </w:rPr>
        <w:t>obywatele polscy mający pełną zdolność do czynności prawnych i którzy nie są pozbawieni praw publicznych.</w:t>
      </w:r>
    </w:p>
    <w:p>
      <w:pPr>
        <w:pStyle w:val="NormalnyWeb"/>
        <w:spacing w:lineRule="auto" w:line="360" w:before="0" w:after="0"/>
        <w:jc w:val="both"/>
        <w:rPr/>
      </w:pPr>
      <w:r>
        <w:rPr>
          <w:rFonts w:eastAsia="TimesNewRomanPSMT;Times New Roman" w:cs="TimesNewRomanPSMT;Times New Roman" w:ascii="TimesNewRomanPSMT;Times New Roman" w:hAnsi="TimesNewRomanPSMT;Times New Roman"/>
        </w:rPr>
        <w:t>2. Małoletni w wieku od 16 do 18 lat, którzy mają ograniczoną zdolność do czynności prawnych, mogą należeć do Stowarzyszenia i korzystać z czynnego i biernego prawa wyborczego, z tym że w składzie Zarządu Stowarzyszenia większość muszą stanowić osoby o pełnej zdolności do czynności prawnych.</w:t>
      </w:r>
    </w:p>
    <w:p>
      <w:pPr>
        <w:pStyle w:val="Normal"/>
        <w:spacing w:lineRule="auto" w:line="360"/>
        <w:jc w:val="both"/>
        <w:rPr/>
      </w:pPr>
      <w:r>
        <w:rPr>
          <w:rFonts w:eastAsia="TimesNewRomanPSMT;Times New Roman" w:cs="TimesNewRomanPSMT;Times New Roman" w:ascii="TimesNewRomanPSMT;Times New Roman" w:hAnsi="TimesNewRomanPSMT;Times New Roman"/>
        </w:rPr>
        <w:t>3. Małoletni poniżej 16 lat mogą, za pisemną zgodą swoich przedstawicieli ustawowych, należeć do Stowarzyszenia, bez prawa udziału w głosowaniu na Walnym Zebraniu członków Stowarzyszenia oraz bez korzystania z czynnego i biernego prawa wyborczego do władz stowarzyszenia.</w:t>
      </w:r>
    </w:p>
    <w:p>
      <w:pPr>
        <w:pStyle w:val="Normal"/>
        <w:spacing w:lineRule="auto" w:line="360"/>
        <w:jc w:val="both"/>
        <w:rPr/>
      </w:pPr>
      <w:r>
        <w:rPr>
          <w:rFonts w:eastAsia="TimesNewRomanPSMT;Times New Roman" w:cs="TimesNewRomanPSMT;Times New Roman" w:ascii="TimesNewRomanPSMT;Times New Roman" w:hAnsi="TimesNewRomanPSMT;Times New Roman"/>
        </w:rPr>
        <w:t>4. Cudzoziemcy mający miejsce zamieszkania na terytorium Rzeczypospolitej Polskiej mogą być członkami Stowarzyszenia, zgodnie z zasadami obowiązującymi obywateli polskich.</w:t>
      </w:r>
    </w:p>
    <w:p>
      <w:pPr>
        <w:pStyle w:val="Normal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  <w:t>§14. Stowarzyszenie posiada członków:</w:t>
      </w:r>
    </w:p>
    <w:p>
      <w:pPr>
        <w:pStyle w:val="NormalnyWeb"/>
        <w:spacing w:lineRule="auto" w:line="360" w:before="0" w:after="0"/>
        <w:ind w:left="1416" w:right="0" w:hanging="0"/>
        <w:jc w:val="both"/>
        <w:rPr/>
      </w:pPr>
      <w:r>
        <w:rPr/>
        <w:t>a) zwyczajnych,</w:t>
      </w:r>
    </w:p>
    <w:p>
      <w:pPr>
        <w:pStyle w:val="NormalnyWeb"/>
        <w:spacing w:lineRule="auto" w:line="360" w:before="0" w:after="0"/>
        <w:ind w:left="1416" w:right="0" w:hanging="0"/>
        <w:jc w:val="both"/>
        <w:rPr/>
      </w:pPr>
      <w:r>
        <w:rPr/>
        <w:t>b) wspierających,</w:t>
      </w:r>
    </w:p>
    <w:p>
      <w:pPr>
        <w:pStyle w:val="NormalnyWeb"/>
        <w:spacing w:lineRule="auto" w:line="360" w:before="0" w:after="0"/>
        <w:ind w:left="1416" w:right="0" w:hanging="0"/>
        <w:jc w:val="both"/>
        <w:rPr/>
      </w:pPr>
      <w:r>
        <w:rPr/>
        <w:t>c) honorowych.</w:t>
      </w:r>
    </w:p>
    <w:p>
      <w:pPr>
        <w:pStyle w:val="NormalnyWeb"/>
        <w:spacing w:lineRule="auto" w:line="360" w:before="0" w:after="0"/>
        <w:ind w:left="1416" w:right="0" w:hanging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  <w:t>§15. Członkiem zwyczajnym Stowarzyszenia może być każda osoba fizyczna, która:</w:t>
      </w:r>
    </w:p>
    <w:p>
      <w:pPr>
        <w:pStyle w:val="NormalnyWeb"/>
        <w:spacing w:lineRule="auto" w:line="360" w:before="0" w:after="0"/>
        <w:ind w:left="1416" w:right="0" w:hanging="0"/>
        <w:jc w:val="both"/>
        <w:rPr/>
      </w:pPr>
      <w:r>
        <w:rPr>
          <w:rFonts w:eastAsia="Times New Roman"/>
        </w:rPr>
        <w:t xml:space="preserve"> </w:t>
      </w:r>
      <w:r>
        <w:rPr/>
        <w:t>a) złoży deklarację członkowską na piśmie,</w:t>
      </w:r>
    </w:p>
    <w:p>
      <w:pPr>
        <w:pStyle w:val="NormalnyWeb"/>
        <w:spacing w:lineRule="auto" w:line="360" w:before="0" w:after="0"/>
        <w:ind w:left="1416" w:right="0" w:hanging="0"/>
        <w:jc w:val="both"/>
        <w:rPr/>
      </w:pPr>
      <w:r>
        <w:rPr>
          <w:rFonts w:eastAsia="Times New Roman"/>
        </w:rPr>
        <w:t xml:space="preserve">  </w:t>
      </w:r>
      <w:r>
        <w:rPr/>
        <w:t>b) przedstawi pozytywną opinię dwóch członków Stowarzyszenia.</w:t>
      </w:r>
    </w:p>
    <w:p>
      <w:pPr>
        <w:pStyle w:val="NormalnyWeb"/>
        <w:spacing w:lineRule="auto" w:line="360" w:before="0" w:after="0"/>
        <w:ind w:left="1416" w:right="0" w:hanging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  <w:t>§16. Członkiem zwyczajnym staje się po złożeniu pisemnej deklaracji na podstawie Uchwały Zarządu Stowarzyszenia.</w:t>
      </w:r>
    </w:p>
    <w:p>
      <w:pPr>
        <w:pStyle w:val="NormalnyWeb"/>
        <w:spacing w:lineRule="auto" w:line="360" w:before="0" w:after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  <w:t>§17. Członkiem wspierającym Stowarzyszenie może zostać osoba fizyczna i prawna deklarująca pomoc finansową, rzeczową lub merytoryczną w realizacji celów Stowarzyszenia.</w:t>
      </w:r>
    </w:p>
    <w:p>
      <w:pPr>
        <w:pStyle w:val="NormalnyWeb"/>
        <w:spacing w:lineRule="auto" w:line="360" w:before="0" w:after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  <w:t>§18. Członkiem wspierającym staje się po złożeniu pisemnej deklaracji na podstawie uchwały Zarządu.</w:t>
      </w:r>
    </w:p>
    <w:p>
      <w:pPr>
        <w:pStyle w:val="NormalnyWeb"/>
        <w:spacing w:lineRule="auto" w:line="360" w:before="0" w:after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  <w:t xml:space="preserve">§19. Członkiem honorowym Stowarzyszenia może być osoba fizyczna, która wniosła wybitny wkład w działalność i rozwój Stowarzyszenia. </w:t>
      </w:r>
    </w:p>
    <w:p>
      <w:pPr>
        <w:pStyle w:val="NormalnyWeb"/>
        <w:spacing w:lineRule="auto" w:line="360" w:before="0" w:after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  <w:t xml:space="preserve">§20. Członkowie honorowi są przyjmowani przez Walne Zebranie na wniosek </w:t>
        <w:br/>
        <w:t>10 członków Stowarzyszenia.</w:t>
      </w:r>
    </w:p>
    <w:p>
      <w:pPr>
        <w:pStyle w:val="NormalnyWeb"/>
        <w:spacing w:lineRule="auto" w:line="360" w:before="0" w:after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  <w:t>§21. Członkowie zwyczajni mają prawo:</w:t>
      </w:r>
    </w:p>
    <w:p>
      <w:pPr>
        <w:pStyle w:val="NormalnyWeb"/>
        <w:numPr>
          <w:ilvl w:val="1"/>
          <w:numId w:val="3"/>
        </w:numPr>
        <w:spacing w:lineRule="auto" w:line="360" w:before="0" w:after="0"/>
        <w:jc w:val="both"/>
        <w:rPr/>
      </w:pPr>
      <w:r>
        <w:rPr/>
        <w:t xml:space="preserve">biernego i czynnego uczestniczenia w wyborach do władz Stowarzyszenia, </w:t>
      </w:r>
    </w:p>
    <w:p>
      <w:pPr>
        <w:pStyle w:val="NormalnyWeb"/>
        <w:numPr>
          <w:ilvl w:val="1"/>
          <w:numId w:val="3"/>
        </w:numPr>
        <w:spacing w:lineRule="auto" w:line="360" w:before="0" w:after="0"/>
        <w:jc w:val="both"/>
        <w:rPr/>
      </w:pPr>
      <w:r>
        <w:rPr/>
        <w:t xml:space="preserve">udziału w zebraniach, wykładach oraz imprezach organizowanych przez            Stowarzyszenie, </w:t>
      </w:r>
    </w:p>
    <w:p>
      <w:pPr>
        <w:pStyle w:val="NormalnyWeb"/>
        <w:numPr>
          <w:ilvl w:val="1"/>
          <w:numId w:val="3"/>
        </w:numPr>
        <w:spacing w:lineRule="auto" w:line="360" w:before="0" w:after="0"/>
        <w:jc w:val="both"/>
        <w:rPr/>
      </w:pPr>
      <w:r>
        <w:rPr/>
        <w:t xml:space="preserve">zgłaszania wniosków co do działalności Stowarzyszenia, </w:t>
      </w:r>
    </w:p>
    <w:p>
      <w:pPr>
        <w:pStyle w:val="NormalnyWeb"/>
        <w:numPr>
          <w:ilvl w:val="1"/>
          <w:numId w:val="3"/>
        </w:numPr>
        <w:spacing w:lineRule="auto" w:line="360" w:before="0" w:after="0"/>
        <w:jc w:val="both"/>
        <w:rPr/>
      </w:pPr>
      <w:r>
        <w:rPr/>
        <w:t xml:space="preserve">uczestniczyć we wszystkich pracach i inicjatywach podejmowanych przez Stowarzyszenie, </w:t>
      </w:r>
    </w:p>
    <w:p>
      <w:pPr>
        <w:pStyle w:val="NormalnyWeb"/>
        <w:numPr>
          <w:ilvl w:val="1"/>
          <w:numId w:val="3"/>
        </w:numPr>
        <w:spacing w:lineRule="auto" w:line="360" w:before="0" w:after="0"/>
        <w:jc w:val="both"/>
        <w:rPr/>
      </w:pPr>
      <w:r>
        <w:rPr/>
        <w:t>korzystać z pomocy i mienia Stowarzyszenia.</w:t>
      </w:r>
    </w:p>
    <w:p>
      <w:pPr>
        <w:pStyle w:val="NormalnyWeb"/>
        <w:spacing w:lineRule="auto" w:line="360" w:before="0" w:after="0"/>
        <w:ind w:left="1440" w:right="0" w:hanging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  <w:t>§22. Członkowie zwyczajni mają obowiązek:</w:t>
      </w:r>
    </w:p>
    <w:p>
      <w:pPr>
        <w:pStyle w:val="NormalnyWeb"/>
        <w:numPr>
          <w:ilvl w:val="0"/>
          <w:numId w:val="5"/>
        </w:numPr>
        <w:spacing w:lineRule="auto" w:line="360" w:before="0" w:after="0"/>
        <w:jc w:val="both"/>
        <w:rPr/>
      </w:pPr>
      <w:r>
        <w:rPr/>
        <w:t>brania udziału w działalności Stowarzyszenia i realizacji jego celów,</w:t>
      </w:r>
    </w:p>
    <w:p>
      <w:pPr>
        <w:pStyle w:val="NormalnyWeb"/>
        <w:numPr>
          <w:ilvl w:val="0"/>
          <w:numId w:val="5"/>
        </w:numPr>
        <w:spacing w:lineRule="auto" w:line="360" w:before="0" w:after="0"/>
        <w:jc w:val="both"/>
        <w:rPr/>
      </w:pPr>
      <w:r>
        <w:rPr/>
        <w:t>przestrzegania statutu i uchwał władz Stowarzyszenia,</w:t>
      </w:r>
    </w:p>
    <w:p>
      <w:pPr>
        <w:pStyle w:val="NormalnyWeb"/>
        <w:numPr>
          <w:ilvl w:val="0"/>
          <w:numId w:val="5"/>
        </w:numPr>
        <w:spacing w:lineRule="auto" w:line="360" w:before="0" w:after="0"/>
        <w:jc w:val="both"/>
        <w:rPr/>
      </w:pPr>
      <w:r>
        <w:rPr/>
        <w:t>regularnego opłacania składek członkowskich.</w:t>
      </w:r>
    </w:p>
    <w:p>
      <w:pPr>
        <w:pStyle w:val="NormalnyWeb"/>
        <w:spacing w:lineRule="auto" w:line="360" w:before="0" w:after="0"/>
        <w:ind w:left="1428" w:right="0" w:hanging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  <w:t>§23. Członkowie wspierający i honorowi nie posiadają biernego oraz czynnego prawa wyborczego, mogą jednak brać udział z głosem doradczym w statutowych władzach Stowarzyszenia, poza tym posiadają takie prawa jak członkowie zwyczajni.</w:t>
      </w:r>
    </w:p>
    <w:p>
      <w:pPr>
        <w:pStyle w:val="NormalnyWeb"/>
        <w:spacing w:lineRule="auto" w:line="360" w:before="0" w:after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  <w:t>§24. Członek wspierający ma obowiązek wywiązywania się z zadeklarowanych świadczeń, przestrzegania statutu oraz uchwał władz Stowarzyszenia.</w:t>
      </w:r>
    </w:p>
    <w:p>
      <w:pPr>
        <w:pStyle w:val="NormalnyWeb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§25. Członkowie honorowi mają obowiązek przestrzegania postanowień statutu, regulaminów i uchwał władz Stowarzyszenia oraz dbania o dobre imię Stowarzyszenia. Członkowie honorowi są zwolnieni z opłacania składek członkowskich.</w:t>
      </w:r>
    </w:p>
    <w:p>
      <w:pPr>
        <w:pStyle w:val="NormalnyWeb"/>
        <w:spacing w:lineRule="auto" w:line="360" w:before="0" w:after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  <w:t xml:space="preserve">§26. </w:t>
        <w:br/>
        <w:t>1. Utrata członkostwa następuje na skutek:</w:t>
      </w:r>
    </w:p>
    <w:p>
      <w:pPr>
        <w:pStyle w:val="NormalnyWeb"/>
        <w:numPr>
          <w:ilvl w:val="0"/>
          <w:numId w:val="0"/>
        </w:numPr>
        <w:spacing w:lineRule="auto" w:line="360" w:before="0" w:after="0"/>
        <w:ind w:left="1440" w:right="0" w:hanging="0"/>
        <w:jc w:val="both"/>
        <w:rPr/>
      </w:pPr>
      <w:r>
        <w:rPr/>
        <w:t>a) pisemnej rezygnacji złożonej na ręce Zarządu,</w:t>
      </w:r>
    </w:p>
    <w:p>
      <w:pPr>
        <w:pStyle w:val="NormalnyWeb"/>
        <w:numPr>
          <w:ilvl w:val="1"/>
          <w:numId w:val="6"/>
        </w:numPr>
        <w:tabs>
          <w:tab w:val="left" w:pos="0" w:leader="none"/>
        </w:tabs>
        <w:spacing w:lineRule="auto" w:line="360" w:before="0" w:after="0"/>
        <w:ind w:left="360" w:right="0" w:hanging="360"/>
        <w:jc w:val="both"/>
        <w:rPr/>
      </w:pPr>
      <w:r>
        <w:rPr/>
        <w:t>wykluczenia przez Zarząd z powodu:</w:t>
      </w:r>
    </w:p>
    <w:p>
      <w:pPr>
        <w:pStyle w:val="NormalnyWeb"/>
        <w:numPr>
          <w:ilvl w:val="0"/>
          <w:numId w:val="7"/>
        </w:numPr>
        <w:spacing w:lineRule="auto" w:line="360" w:before="0" w:after="0"/>
        <w:jc w:val="both"/>
        <w:rPr/>
      </w:pPr>
      <w:r>
        <w:rPr/>
        <w:t xml:space="preserve">łamania statutu i nieprzestrzegania uchwał władz Stowarzyszenia, </w:t>
      </w:r>
    </w:p>
    <w:p>
      <w:pPr>
        <w:pStyle w:val="NormalnyWeb"/>
        <w:numPr>
          <w:ilvl w:val="0"/>
          <w:numId w:val="7"/>
        </w:numPr>
        <w:spacing w:lineRule="auto" w:line="360" w:before="0" w:after="0"/>
        <w:jc w:val="both"/>
        <w:rPr/>
      </w:pPr>
      <w:r>
        <w:rPr/>
        <w:t xml:space="preserve">braku aktywności w pracach Stowarzyszenia, </w:t>
      </w:r>
    </w:p>
    <w:p>
      <w:pPr>
        <w:pStyle w:val="NormalnyWeb"/>
        <w:numPr>
          <w:ilvl w:val="0"/>
          <w:numId w:val="7"/>
        </w:numPr>
        <w:spacing w:lineRule="auto" w:line="360" w:before="0" w:after="0"/>
        <w:jc w:val="both"/>
        <w:rPr/>
      </w:pPr>
      <w:r>
        <w:rPr/>
        <w:t>niepłacenia składek za okres pół roku po pisemnym upomnieniu,</w:t>
      </w:r>
    </w:p>
    <w:p>
      <w:pPr>
        <w:pStyle w:val="NormalnyWeb"/>
        <w:spacing w:lineRule="auto" w:line="360" w:before="0" w:after="0"/>
        <w:jc w:val="both"/>
        <w:rPr/>
      </w:pPr>
      <w:r>
        <w:rPr/>
        <w:t>c) śmierci członka,</w:t>
      </w:r>
    </w:p>
    <w:p>
      <w:pPr>
        <w:pStyle w:val="NormalnyWeb"/>
        <w:spacing w:lineRule="auto" w:line="360" w:before="0" w:after="0"/>
        <w:jc w:val="both"/>
        <w:rPr/>
      </w:pPr>
      <w:r>
        <w:rPr/>
        <w:t>d) rozwiązania się Stowarzyszenia.</w:t>
      </w:r>
    </w:p>
    <w:p>
      <w:pPr>
        <w:pStyle w:val="NormalnyWeb"/>
        <w:spacing w:lineRule="auto" w:line="360" w:before="0" w:after="0"/>
        <w:jc w:val="both"/>
        <w:rPr/>
      </w:pPr>
      <w:r>
        <w:rPr/>
        <w:t>2. O utracie członkostwa z powodu wykluczenia, Zarząd zobowiązany jest zawiadomić członka na piśmie załączając odpis uchwały wraz z uzasadnieniem.</w:t>
      </w:r>
    </w:p>
    <w:p>
      <w:pPr>
        <w:pStyle w:val="NormalnyWeb"/>
        <w:spacing w:lineRule="auto" w:line="360" w:before="0" w:after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  <w:t>§27. Od uchwały Zarządu o wykluczeniu z powodów określonych w § 26. ust. 1. lit. b, członkowi przysługuje prawo wniesienia pisemnego odwołania do Walnego Zebrania Członków w terminie 14 dni od dnia doręczenia uchwały. Po wniesieniu odwołania uchwała w przedmiocie wykluczenia członka podejmowana jest bezwzględną większością głosów, przy obecności co najmniej połowy członków uprawnionych do głosowania. Uchwała Walnego Zebrania Członków jest ostateczna.</w:t>
      </w:r>
    </w:p>
    <w:p>
      <w:pPr>
        <w:pStyle w:val="NormalnyWeb"/>
        <w:spacing w:lineRule="auto" w:line="360" w:before="0" w:after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>
          <w:b/>
          <w:b/>
          <w:bCs/>
          <w:color w:val="C00000"/>
        </w:rPr>
      </w:pPr>
      <w:r>
        <w:rPr>
          <w:b/>
          <w:bCs/>
          <w:color w:val="C00000"/>
        </w:rPr>
      </w:r>
    </w:p>
    <w:p>
      <w:pPr>
        <w:pStyle w:val="NormalnyWeb"/>
        <w:spacing w:lineRule="auto" w:line="360" w:before="0" w:after="0"/>
        <w:jc w:val="center"/>
        <w:rPr/>
      </w:pPr>
      <w:r>
        <w:rPr>
          <w:b/>
          <w:bCs/>
          <w:sz w:val="28"/>
        </w:rPr>
        <w:t>ROZDZIAŁ IV</w:t>
      </w:r>
    </w:p>
    <w:p>
      <w:pPr>
        <w:pStyle w:val="NormalnyWeb"/>
        <w:spacing w:lineRule="auto" w:line="360" w:before="0" w:after="0"/>
        <w:jc w:val="center"/>
        <w:rPr/>
      </w:pPr>
      <w:r>
        <w:rPr>
          <w:b/>
          <w:bCs/>
          <w:sz w:val="28"/>
        </w:rPr>
        <w:t>ORGANY STOWARZYSZENIA</w:t>
      </w:r>
    </w:p>
    <w:p>
      <w:pPr>
        <w:pStyle w:val="NormalnyWeb"/>
        <w:spacing w:lineRule="auto" w:line="360" w:before="0" w:after="0"/>
        <w:jc w:val="both"/>
        <w:rPr/>
      </w:pPr>
      <w:r>
        <w:rPr/>
        <w:t xml:space="preserve">§28. </w:t>
      </w:r>
    </w:p>
    <w:p>
      <w:pPr>
        <w:pStyle w:val="NormalnyWeb"/>
        <w:spacing w:lineRule="auto" w:line="360" w:before="0" w:after="0"/>
        <w:jc w:val="both"/>
        <w:rPr/>
      </w:pPr>
      <w:r>
        <w:rPr/>
        <w:t>1. Organami Stowarzyszenia są:</w:t>
      </w:r>
    </w:p>
    <w:p>
      <w:pPr>
        <w:pStyle w:val="NormalnyWeb"/>
        <w:spacing w:lineRule="auto" w:line="360" w:before="0" w:after="0"/>
        <w:ind w:left="1416" w:right="0" w:hanging="0"/>
        <w:jc w:val="both"/>
        <w:rPr/>
      </w:pPr>
      <w:r>
        <w:rPr/>
        <w:t>a) Walne Zebranie Członków,</w:t>
      </w:r>
    </w:p>
    <w:p>
      <w:pPr>
        <w:pStyle w:val="NormalnyWeb"/>
        <w:spacing w:lineRule="auto" w:line="360" w:before="0" w:after="0"/>
        <w:ind w:left="1416" w:right="0" w:hanging="0"/>
        <w:jc w:val="both"/>
        <w:rPr/>
      </w:pPr>
      <w:r>
        <w:rPr/>
        <w:t>b) Zarząd Stowarzyszenia,</w:t>
      </w:r>
    </w:p>
    <w:p>
      <w:pPr>
        <w:pStyle w:val="NormalnyWeb"/>
        <w:spacing w:lineRule="auto" w:line="360" w:before="0" w:after="0"/>
        <w:ind w:left="1416" w:right="0" w:hanging="0"/>
        <w:jc w:val="both"/>
        <w:rPr/>
      </w:pPr>
      <w:r>
        <w:rPr/>
        <w:t>c) Komisja Rewizyjna.</w:t>
      </w:r>
    </w:p>
    <w:p>
      <w:pPr>
        <w:pStyle w:val="NormalnyWeb"/>
        <w:spacing w:lineRule="auto" w:line="360" w:before="0" w:after="0"/>
        <w:jc w:val="both"/>
        <w:rPr/>
      </w:pPr>
      <w:r>
        <w:rPr/>
        <w:t>2. Członkowie jednego organu Stowarzyszenia – z wyjątkiem Walnego Zebrania Członków – nie mogą być równocześnie członkami innego organu Stowarzyszenia.</w:t>
      </w:r>
    </w:p>
    <w:p>
      <w:pPr>
        <w:pStyle w:val="NormalnyWeb"/>
        <w:spacing w:lineRule="auto" w:line="360" w:before="0" w:after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  <w:t>§29. Kadencja organów Stowarzyszenia.</w:t>
      </w:r>
    </w:p>
    <w:p>
      <w:pPr>
        <w:pStyle w:val="NormalnyWeb"/>
        <w:spacing w:lineRule="auto" w:line="360" w:before="0" w:after="0"/>
        <w:ind w:left="708" w:right="0" w:hanging="0"/>
        <w:jc w:val="both"/>
        <w:rPr/>
      </w:pPr>
      <w:r>
        <w:rPr/>
        <w:t>1. Kadencja wszystkich organów wybieralnych Stowarzyszenia trwa trzy lata, a ich wybór odbywa się w głosowaniu jawnym bezwzględną większością głosów.</w:t>
      </w:r>
    </w:p>
    <w:p>
      <w:pPr>
        <w:pStyle w:val="NormalnyWeb"/>
        <w:spacing w:lineRule="auto" w:line="360" w:before="0" w:after="0"/>
        <w:ind w:left="708" w:right="0" w:hanging="0"/>
        <w:jc w:val="both"/>
        <w:rPr/>
      </w:pPr>
      <w:r>
        <w:rPr/>
        <w:t>2. Członkowie wybrani do organów Stowarzyszenia mogą tę samą funkcję pełnić nie dłużej niż przez dwie kadencje.</w:t>
      </w:r>
    </w:p>
    <w:p>
      <w:pPr>
        <w:pStyle w:val="NormalnyWeb"/>
        <w:spacing w:lineRule="auto" w:line="360" w:before="0" w:after="0"/>
        <w:ind w:left="708" w:right="0" w:hanging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  <w:t>§30. Uchwały wszystkich organów Stowarzyszenia zapadają zwykłą większością głosów przy obecności co najmniej połowy członków uprawnionych do głosowania, chyba że dalsze postanowienia statutu stanowią inaczej.</w:t>
      </w:r>
    </w:p>
    <w:p>
      <w:pPr>
        <w:pStyle w:val="NormalnyWeb"/>
        <w:spacing w:lineRule="auto" w:line="360" w:before="0" w:after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  <w:t>§31. Walne Zebranie Członków jest najwyższą władzą Stowarzyszenia. W Walnym Zebraniu Członków biorą udział:</w:t>
      </w:r>
    </w:p>
    <w:p>
      <w:pPr>
        <w:pStyle w:val="NormalnyWeb"/>
        <w:spacing w:lineRule="auto" w:line="360" w:before="0" w:after="0"/>
        <w:ind w:left="708" w:right="0" w:hanging="0"/>
        <w:jc w:val="both"/>
        <w:rPr/>
      </w:pPr>
      <w:r>
        <w:rPr/>
        <w:t>a) z głosem stanowiącym – członkowie zwyczajni,</w:t>
      </w:r>
    </w:p>
    <w:p>
      <w:pPr>
        <w:pStyle w:val="NormalnyWeb"/>
        <w:spacing w:lineRule="auto" w:line="360" w:before="0" w:after="0"/>
        <w:ind w:left="708" w:right="0" w:hanging="0"/>
        <w:jc w:val="both"/>
        <w:rPr/>
      </w:pPr>
      <w:r>
        <w:rPr/>
        <w:t>b) z głosem doradczym – członkowie wspierający, honorowi oraz zaproszeni goście.</w:t>
      </w:r>
    </w:p>
    <w:p>
      <w:pPr>
        <w:pStyle w:val="NormalnyWeb"/>
        <w:spacing w:lineRule="auto" w:line="360" w:before="0" w:after="0"/>
        <w:ind w:left="708" w:right="0" w:hanging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  <w:t>§32. Walne Zebranie Członków może być zwyczajne i nadzwyczajne.</w:t>
      </w:r>
    </w:p>
    <w:p>
      <w:pPr>
        <w:pStyle w:val="NormalnyWeb"/>
        <w:spacing w:lineRule="auto" w:line="360" w:before="0" w:after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  <w:t>§33. Walne Zebranie Członków zwyczajne jest zwoływane raz na dwa lata przez Zarząd Stowarzyszenia. Termin i miejsce obrad Zarząd podaje do wiadomości wszystkich członków co najmniej na 7 dni przed terminem zebrania.</w:t>
      </w:r>
    </w:p>
    <w:p>
      <w:pPr>
        <w:pStyle w:val="NormalnyWeb"/>
        <w:spacing w:lineRule="auto" w:line="360" w:before="0" w:after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  <w:t>§34. Walne Zebranie Członków nadzwyczajne może się odbyć w każdym czasie. Jest zwoływane przez Zarząd z jego inicjatywy, na wniosek Komisji Rewizyjnej lub pisemny wniosek co najmniej 1/3 ogólnej liczby członków zwyczajnych Stowarzyszenia.</w:t>
      </w:r>
    </w:p>
    <w:p>
      <w:pPr>
        <w:pStyle w:val="NormalnyWeb"/>
        <w:spacing w:lineRule="auto" w:line="360" w:before="0" w:after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  <w:t xml:space="preserve">§35. Uchwały Walnego Zebrania Członków Stowarzyszenia zapadają bezwzględną większością głosów w obecności przynajmniej połowy ogólnej liczby członków. Głosowanie jest jawne. </w:t>
      </w:r>
    </w:p>
    <w:p>
      <w:pPr>
        <w:pStyle w:val="NormalnyWeb"/>
        <w:spacing w:lineRule="auto" w:line="360" w:before="0" w:after="0"/>
        <w:jc w:val="both"/>
        <w:rPr/>
      </w:pPr>
      <w:r>
        <w:rPr>
          <w:rFonts w:eastAsia="Times New Roman"/>
        </w:rPr>
        <w:t>Na żądanie uprawnionego do głosowania w każdej sprawie może zostać uchwalone głosowanie tajne.</w:t>
      </w:r>
    </w:p>
    <w:p>
      <w:pPr>
        <w:pStyle w:val="NormalnyWeb"/>
        <w:spacing w:lineRule="auto" w:line="360" w:before="0" w:after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  <w:t>§36. Do kompetencji Walnego Zebrania należą:</w:t>
      </w:r>
    </w:p>
    <w:p>
      <w:pPr>
        <w:pStyle w:val="NormalnyWeb"/>
        <w:spacing w:lineRule="auto" w:line="360" w:before="0" w:after="0"/>
        <w:ind w:left="708" w:right="0" w:hanging="0"/>
        <w:jc w:val="both"/>
        <w:rPr/>
      </w:pPr>
      <w:r>
        <w:rPr/>
        <w:t xml:space="preserve">a)określenie głównych kierunków działania i rozwoju Stowarzyszenia, </w:t>
      </w:r>
    </w:p>
    <w:p>
      <w:pPr>
        <w:pStyle w:val="NormalnyWeb"/>
        <w:spacing w:lineRule="auto" w:line="360" w:before="0" w:after="0"/>
        <w:ind w:left="708" w:right="0" w:hanging="0"/>
        <w:jc w:val="both"/>
        <w:rPr/>
      </w:pPr>
      <w:r>
        <w:rPr/>
        <w:t xml:space="preserve">b) uchwalania zmian statutu, </w:t>
      </w:r>
    </w:p>
    <w:p>
      <w:pPr>
        <w:pStyle w:val="NormalnyWeb"/>
        <w:spacing w:lineRule="auto" w:line="360" w:before="0" w:after="0"/>
        <w:ind w:left="708" w:right="0" w:hanging="0"/>
        <w:jc w:val="both"/>
        <w:rPr/>
      </w:pPr>
      <w:r>
        <w:rPr/>
        <w:t xml:space="preserve">c) wybór i odwoływanie wszystkich władz Stowarzyszenia, </w:t>
      </w:r>
    </w:p>
    <w:p>
      <w:pPr>
        <w:pStyle w:val="NormalnyWeb"/>
        <w:spacing w:lineRule="auto" w:line="360" w:before="0" w:after="0"/>
        <w:ind w:left="708" w:right="0" w:hanging="0"/>
        <w:jc w:val="both"/>
        <w:rPr/>
      </w:pPr>
      <w:r>
        <w:rPr/>
        <w:t xml:space="preserve">d) udzielanie Zarządowi absolutorium na wniosek Komisji Rewizyjnej, </w:t>
      </w:r>
    </w:p>
    <w:p>
      <w:pPr>
        <w:pStyle w:val="NormalnyWeb"/>
        <w:spacing w:lineRule="auto" w:line="360" w:before="0" w:after="0"/>
        <w:ind w:left="708" w:right="0" w:hanging="0"/>
        <w:jc w:val="both"/>
        <w:rPr/>
      </w:pPr>
      <w:r>
        <w:rPr/>
        <w:t xml:space="preserve">e) rozpatrywanie sprawozdań z działalności Zarządu i Komisji Rewizyjnej, </w:t>
      </w:r>
    </w:p>
    <w:p>
      <w:pPr>
        <w:pStyle w:val="NormalnyWeb"/>
        <w:spacing w:lineRule="auto" w:line="360" w:before="0" w:after="0"/>
        <w:ind w:left="708" w:right="0" w:hanging="0"/>
        <w:jc w:val="both"/>
        <w:rPr/>
      </w:pPr>
      <w:r>
        <w:rPr/>
        <w:t xml:space="preserve">f) uchwalanie budżetu, </w:t>
      </w:r>
    </w:p>
    <w:p>
      <w:pPr>
        <w:pStyle w:val="NormalnyWeb"/>
        <w:spacing w:lineRule="auto" w:line="360" w:before="0" w:after="0"/>
        <w:ind w:left="708" w:right="0" w:hanging="0"/>
        <w:jc w:val="both"/>
        <w:rPr/>
      </w:pPr>
      <w:r>
        <w:rPr/>
        <w:t xml:space="preserve">g) uchwalanie wysokości składek członkowskich oraz wszystkich innych świadczeń na rzecz Stowarzyszenia, </w:t>
      </w:r>
    </w:p>
    <w:p>
      <w:pPr>
        <w:pStyle w:val="NormalnyWeb"/>
        <w:spacing w:lineRule="auto" w:line="360" w:before="0" w:after="0"/>
        <w:ind w:left="708" w:right="0" w:hanging="0"/>
        <w:jc w:val="both"/>
        <w:rPr/>
      </w:pPr>
      <w:r>
        <w:rPr/>
        <w:t>h) podejmowanie uchwał w sprawie nadania godności członka honorowego,</w:t>
      </w:r>
    </w:p>
    <w:p>
      <w:pPr>
        <w:pStyle w:val="NormalnyWeb"/>
        <w:spacing w:lineRule="auto" w:line="360" w:before="0" w:after="0"/>
        <w:ind w:left="708" w:right="0" w:hanging="0"/>
        <w:jc w:val="both"/>
        <w:rPr/>
      </w:pPr>
      <w:r>
        <w:rPr/>
        <w:t xml:space="preserve">i) rozpatrywanie i zatwierdzanie sprawozdań władz Stowarzyszenia, </w:t>
      </w:r>
    </w:p>
    <w:p>
      <w:pPr>
        <w:pStyle w:val="NormalnyWeb"/>
        <w:spacing w:lineRule="auto" w:line="360" w:before="0" w:after="0"/>
        <w:ind w:left="708" w:right="0" w:hanging="0"/>
        <w:jc w:val="both"/>
        <w:rPr/>
      </w:pPr>
      <w:r>
        <w:rPr/>
        <w:t xml:space="preserve">j) rozpatrywanie wniosków i postulatów zgłoszonych przez członków Stowarzyszenia lub jego władze, </w:t>
      </w:r>
    </w:p>
    <w:p>
      <w:pPr>
        <w:pStyle w:val="NormalnyWeb"/>
        <w:spacing w:lineRule="auto" w:line="360" w:before="0" w:after="0"/>
        <w:ind w:left="708" w:right="0" w:hanging="0"/>
        <w:jc w:val="both"/>
        <w:rPr/>
      </w:pPr>
      <w:r>
        <w:rPr/>
        <w:t xml:space="preserve">k) rozpatrywanie odwołań od uchwał Zarządu, </w:t>
      </w:r>
    </w:p>
    <w:p>
      <w:pPr>
        <w:pStyle w:val="NormalnyWeb"/>
        <w:spacing w:lineRule="auto" w:line="360" w:before="0" w:after="0"/>
        <w:ind w:left="708" w:right="0" w:hanging="0"/>
        <w:jc w:val="both"/>
        <w:rPr/>
      </w:pPr>
      <w:r>
        <w:rPr/>
        <w:t xml:space="preserve">l) podejmowanie uchwały o rozwiązaniu Stowarzyszenia i przeznaczeniu jego majątku, </w:t>
      </w:r>
    </w:p>
    <w:p>
      <w:pPr>
        <w:pStyle w:val="NormalnyWeb"/>
        <w:spacing w:lineRule="auto" w:line="360" w:before="0" w:after="0"/>
        <w:ind w:left="708" w:right="0" w:hanging="0"/>
        <w:jc w:val="both"/>
        <w:rPr/>
      </w:pPr>
      <w:r>
        <w:rPr/>
        <w:t>ł) podejmowanie uchwał w każdej sprawie wniesionej pod obrady, we wszystkich sprawach niezastrzeżonych do kompetencji innych władz Stowarzyszenia.</w:t>
      </w:r>
    </w:p>
    <w:p>
      <w:pPr>
        <w:pStyle w:val="NormalnyWeb"/>
        <w:spacing w:lineRule="auto" w:line="360" w:before="0" w:after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  <w:t xml:space="preserve">§37. Zarząd jest powołany do kierowania całą działalnością Stowarzyszenia zgodnie </w:t>
        <w:br/>
        <w:t>z uchwałami Walnego Zebrania Członków, reprezentuje Stowarzyszenie na zewnątrz.</w:t>
      </w:r>
    </w:p>
    <w:p>
      <w:pPr>
        <w:pStyle w:val="NormalnyWeb"/>
        <w:spacing w:lineRule="auto" w:line="360" w:before="0" w:after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  <w:t>§38. Zarząd składa się z 3 do 6 osób, w tym Prezesa, Wiceprezesa, Skarbnika i pozostałych członków Zarządu. Prezesa, Wiceprezesa, Skarbnika i pozostałych członków wybiera Zarząd spośród swoich członków.</w:t>
      </w:r>
    </w:p>
    <w:p>
      <w:pPr>
        <w:pStyle w:val="NormalnyWeb"/>
        <w:spacing w:lineRule="auto" w:line="360" w:before="0" w:after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  <w:t>§39. Posiedzenia Zarządu odbywają się w miarę potrzeb, nie rzadziej jednak niż raz na kwartał. Posiedzenia Zarządu zwołuje Prezes, a w szczególnych przypadkach Wiceprezes.</w:t>
      </w:r>
    </w:p>
    <w:p>
      <w:pPr>
        <w:pStyle w:val="NormalnyWeb"/>
        <w:spacing w:lineRule="auto" w:line="360" w:before="0" w:after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  <w:t>§40. Do kompetencji Zarządu należą:</w:t>
      </w:r>
    </w:p>
    <w:p>
      <w:pPr>
        <w:pStyle w:val="NormalnyWeb"/>
        <w:spacing w:lineRule="auto" w:line="360" w:before="0" w:after="0"/>
        <w:ind w:left="708" w:right="0" w:hanging="0"/>
        <w:jc w:val="both"/>
        <w:rPr/>
      </w:pPr>
      <w:r>
        <w:rPr/>
        <w:t>a) koordynowanie realizacji celów Stowarzyszenia,</w:t>
      </w:r>
    </w:p>
    <w:p>
      <w:pPr>
        <w:pStyle w:val="NormalnyWeb"/>
        <w:spacing w:lineRule="auto" w:line="360" w:before="0" w:after="0"/>
        <w:ind w:left="708" w:right="0" w:hanging="0"/>
        <w:jc w:val="both"/>
        <w:rPr/>
      </w:pPr>
      <w:r>
        <w:rPr/>
        <w:t xml:space="preserve">b) kierowanie bieżącą działalnością Stowarzyszenia </w:t>
      </w:r>
    </w:p>
    <w:p>
      <w:pPr>
        <w:pStyle w:val="NormalnyWeb"/>
        <w:spacing w:lineRule="auto" w:line="360" w:before="0" w:after="0"/>
        <w:ind w:left="708" w:right="0" w:hanging="0"/>
        <w:jc w:val="both"/>
        <w:rPr/>
      </w:pPr>
      <w:r>
        <w:rPr/>
        <w:t>c) wykonywanie uchwał Walnego Zebrania Członków,</w:t>
      </w:r>
    </w:p>
    <w:p>
      <w:pPr>
        <w:pStyle w:val="NormalnyWeb"/>
        <w:spacing w:lineRule="auto" w:line="360" w:before="0" w:after="0"/>
        <w:ind w:left="708" w:right="0" w:hanging="0"/>
        <w:jc w:val="both"/>
        <w:rPr/>
      </w:pPr>
      <w:r>
        <w:rPr/>
        <w:t>d) sporządzanie planów działalności Stowarzyszenia i budżetu,</w:t>
      </w:r>
    </w:p>
    <w:p>
      <w:pPr>
        <w:pStyle w:val="NormalnyWeb"/>
        <w:spacing w:lineRule="auto" w:line="360" w:before="0" w:after="0"/>
        <w:ind w:left="708" w:right="0" w:hanging="0"/>
        <w:jc w:val="both"/>
        <w:rPr/>
      </w:pPr>
      <w:r>
        <w:rPr/>
        <w:t>e) sprawowanie zarządu nad majątkiem Stowarzyszenia,</w:t>
      </w:r>
    </w:p>
    <w:p>
      <w:pPr>
        <w:pStyle w:val="NormalnyWeb"/>
        <w:spacing w:lineRule="auto" w:line="360" w:before="0" w:after="0"/>
        <w:ind w:left="708" w:right="0" w:hanging="0"/>
        <w:jc w:val="both"/>
        <w:rPr/>
      </w:pPr>
      <w:r>
        <w:rPr/>
        <w:t>f) podejmowanie uchwał o nabywaniu, zbywaniu lub obciążaniu majątku Stowarzyszenia,</w:t>
      </w:r>
    </w:p>
    <w:p>
      <w:pPr>
        <w:pStyle w:val="NormalnyWeb"/>
        <w:spacing w:lineRule="auto" w:line="360" w:before="0" w:after="0"/>
        <w:ind w:left="708" w:right="0" w:hanging="0"/>
        <w:jc w:val="both"/>
        <w:rPr/>
      </w:pPr>
      <w:r>
        <w:rPr/>
        <w:t>g) reprezentowanie Stowarzyszenia na zewnątrz,</w:t>
      </w:r>
    </w:p>
    <w:p>
      <w:pPr>
        <w:pStyle w:val="NormalnyWeb"/>
        <w:spacing w:lineRule="auto" w:line="360" w:before="0" w:after="0"/>
        <w:ind w:left="708" w:right="0" w:hanging="0"/>
        <w:jc w:val="both"/>
        <w:rPr/>
      </w:pPr>
      <w:r>
        <w:rPr/>
        <w:t>h) zwoływanie Walnego Zebrania Członków,</w:t>
      </w:r>
    </w:p>
    <w:p>
      <w:pPr>
        <w:pStyle w:val="NormalnyWeb"/>
        <w:spacing w:lineRule="auto" w:line="360" w:before="0" w:after="0"/>
        <w:ind w:left="708" w:right="0" w:hanging="0"/>
        <w:jc w:val="both"/>
        <w:rPr/>
      </w:pPr>
      <w:r>
        <w:rPr/>
        <w:t>i) występowanie do Walnego Zebrania Członków z wnioskami o nadanie honorowego członkostwa,</w:t>
      </w:r>
    </w:p>
    <w:p>
      <w:pPr>
        <w:pStyle w:val="NormalnyWeb"/>
        <w:spacing w:lineRule="auto" w:line="360" w:before="0" w:after="0"/>
        <w:ind w:left="708" w:right="0" w:hanging="0"/>
        <w:jc w:val="both"/>
        <w:rPr/>
      </w:pPr>
      <w:r>
        <w:rPr/>
        <w:t>j) przyjmowanie i skreślanie członków, prowadzenie ewidencji pozostałych członków.</w:t>
      </w:r>
    </w:p>
    <w:p>
      <w:pPr>
        <w:pStyle w:val="NormalnyWeb"/>
        <w:spacing w:lineRule="auto" w:line="360" w:before="0" w:after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  <w:t xml:space="preserve">§41. </w:t>
      </w:r>
      <w:r>
        <w:rPr>
          <w:rFonts w:eastAsia="Times New Roman"/>
        </w:rPr>
        <w:t>Uchwały Zarządu, jeżeli Statut nie stanowi inaczej, podejmowane są w głosowaniu jawnym zwykłą większością głosów, przy obecności co najmniej połowy ogólnej liczby</w:t>
        <w:br/>
        <w:t xml:space="preserve">uprawnionych, w tym Prezesa lub Wiceprezesa. Na żądanie uprawnionego do głosowania </w:t>
        <w:br/>
        <w:t>w każdej sprawie może zostać uchwalone głosowanie tajne.</w:t>
      </w:r>
    </w:p>
    <w:p>
      <w:pPr>
        <w:pStyle w:val="NormalnyWeb"/>
        <w:spacing w:lineRule="auto" w:line="360" w:before="0" w:after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  <w:t>§42. Komisja Rewizyjna powoływana jest do sprawowania kontroli nad działalnością Stowarzyszenia.</w:t>
      </w:r>
    </w:p>
    <w:p>
      <w:pPr>
        <w:pStyle w:val="NormalnyWeb"/>
        <w:spacing w:lineRule="auto" w:line="360" w:before="0" w:after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  <w:t>§43. Komisja Rewizyjna składa się z 3 do 5 osób, w tym przewodniczącego, zastępcy oraz sekretarza.</w:t>
      </w:r>
    </w:p>
    <w:p>
      <w:pPr>
        <w:pStyle w:val="NormalnyWeb"/>
        <w:spacing w:lineRule="auto" w:line="360" w:before="0" w:after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pl-PL" w:eastAsia="zxx" w:bidi="ar-SA"/>
        </w:rPr>
        <w:t>§</w:t>
      </w: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pl-PL" w:eastAsia="zxx" w:bidi="ar-SA"/>
        </w:rPr>
        <w:t>44</w:t>
      </w:r>
      <w:r>
        <w:rPr/>
        <w:t>. Do kompetencji Komisji Rewizyjnej należy:</w:t>
      </w:r>
    </w:p>
    <w:p>
      <w:pPr>
        <w:pStyle w:val="NormalnyWeb"/>
        <w:spacing w:lineRule="auto" w:line="360" w:before="0" w:after="0"/>
        <w:ind w:left="708" w:right="0" w:hanging="0"/>
        <w:jc w:val="both"/>
        <w:rPr/>
      </w:pPr>
      <w:r>
        <w:rPr/>
        <w:t>a) kontrolowanie działalności Zarządu,</w:t>
      </w:r>
    </w:p>
    <w:p>
      <w:pPr>
        <w:pStyle w:val="NormalnyWeb"/>
        <w:spacing w:lineRule="auto" w:line="360" w:before="0" w:after="0"/>
        <w:ind w:left="708" w:right="0" w:hanging="0"/>
        <w:jc w:val="both"/>
        <w:rPr/>
      </w:pPr>
      <w:r>
        <w:rPr/>
        <w:t>b) składanie wniosków z kontroli na Walnym Zebraniu Członków,</w:t>
      </w:r>
    </w:p>
    <w:p>
      <w:pPr>
        <w:pStyle w:val="NormalnyWeb"/>
        <w:spacing w:lineRule="auto" w:line="360" w:before="0" w:after="0"/>
        <w:ind w:left="708" w:right="0" w:hanging="0"/>
        <w:jc w:val="both"/>
        <w:rPr/>
      </w:pPr>
      <w:r>
        <w:rPr/>
        <w:t>c) prawo wystąpienia z wnioskiem o zwołanie Walnego Zebrania Członków oraz zebrania Zarządu,</w:t>
      </w:r>
    </w:p>
    <w:p>
      <w:pPr>
        <w:pStyle w:val="NormalnyWeb"/>
        <w:spacing w:lineRule="auto" w:line="360" w:before="0" w:after="0"/>
        <w:ind w:left="708" w:right="0" w:hanging="0"/>
        <w:jc w:val="both"/>
        <w:rPr/>
      </w:pPr>
      <w:r>
        <w:rPr/>
        <w:t>d) składanie wniosków o absolutorium dla władz Stowarzyszenia,</w:t>
      </w:r>
    </w:p>
    <w:p>
      <w:pPr>
        <w:pStyle w:val="NormalnyWeb"/>
        <w:spacing w:lineRule="auto" w:line="360" w:before="0" w:after="0"/>
        <w:ind w:left="708" w:right="0" w:hanging="0"/>
        <w:jc w:val="both"/>
        <w:rPr/>
      </w:pPr>
      <w:r>
        <w:rPr/>
        <w:t>e) składanie sprawozdań ze swojej działalności na Walnym Zebraniu Członków.</w:t>
      </w:r>
    </w:p>
    <w:p>
      <w:pPr>
        <w:pStyle w:val="NormalnyWeb"/>
        <w:spacing w:lineRule="auto" w:line="360" w:before="0" w:after="0"/>
        <w:ind w:left="708" w:right="0" w:hanging="0"/>
        <w:jc w:val="both"/>
        <w:rPr/>
      </w:pPr>
      <w:r>
        <w:rPr/>
        <w:t>f) zawieranie umów z członkami Zarządu Stowarzyszeniach</w:t>
      </w:r>
    </w:p>
    <w:p>
      <w:pPr>
        <w:pStyle w:val="NormalnyWeb"/>
        <w:spacing w:lineRule="auto" w:line="360" w:before="0" w:after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  <w:t>§45.</w:t>
      </w:r>
      <w:r>
        <w:rPr>
          <w:rFonts w:eastAsia="Times New Roman"/>
        </w:rPr>
        <w:t xml:space="preserve"> Uchwały Komisji Rewizyjnej, jeżeli Statut nie stanowi inaczej, podejmowane są </w:t>
        <w:br/>
        <w:t>w głosowaniu jawnym zwykłą większością głosów, przy obecności co najmniej połowy</w:t>
        <w:br/>
        <w:t>ogólnej liczby uprawnionych, w tym Przewodniczącego lub Wiceprzewodniczącego. Na</w:t>
        <w:br/>
        <w:t>żądanie uprawnionego do głosowania w każdej sprawie może zostać uchwalone głosowanie</w:t>
        <w:br/>
        <w:t>tajne.</w:t>
        <w:br/>
      </w:r>
    </w:p>
    <w:p>
      <w:pPr>
        <w:pStyle w:val="NormalnyWeb"/>
        <w:spacing w:lineRule="auto" w:line="360" w:before="0" w:after="0"/>
        <w:jc w:val="both"/>
        <w:rPr/>
      </w:pPr>
      <w:r>
        <w:rPr/>
        <w:t>§46. W sytuacji, gdy skład organów Stowarzyszenia ulegnie zmniejszeniu w czasie trwania kadencji, uzupełnienie ich składu może nastąpić w drodze kooptacji, której dokonują pozostali członkowie organu, który uległ zmniejszeniu. W tym trybie można powołać nie więcej niż połowę składu organu.</w:t>
      </w:r>
    </w:p>
    <w:p>
      <w:pPr>
        <w:pStyle w:val="NormalnyWeb"/>
        <w:spacing w:lineRule="auto" w:line="360" w:before="0" w:after="0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NormalnyWeb"/>
        <w:spacing w:lineRule="auto" w:line="360" w:before="0" w:after="0"/>
        <w:jc w:val="both"/>
        <w:rPr/>
      </w:pPr>
      <w:r>
        <w:rPr/>
        <w:t>§47.</w:t>
      </w:r>
      <w:r>
        <w:rPr>
          <w:rFonts w:eastAsia="Times New Roman"/>
        </w:rPr>
        <w:t xml:space="preserve"> </w:t>
      </w:r>
    </w:p>
    <w:p>
      <w:pPr>
        <w:pStyle w:val="NormalnyWeb"/>
        <w:spacing w:lineRule="auto" w:line="360" w:before="0" w:after="0"/>
        <w:jc w:val="both"/>
        <w:rPr/>
      </w:pPr>
      <w:r>
        <w:rPr>
          <w:rFonts w:eastAsia="Times New Roman"/>
        </w:rPr>
        <w:t>1. Członkowie organów tracą mandat w przypadku:</w:t>
      </w:r>
    </w:p>
    <w:p>
      <w:pPr>
        <w:pStyle w:val="NormalnyWeb"/>
        <w:spacing w:lineRule="auto" w:line="360" w:before="0" w:after="0"/>
        <w:jc w:val="both"/>
        <w:rPr/>
      </w:pPr>
      <w:r>
        <w:rPr>
          <w:rFonts w:eastAsia="Times New Roman"/>
        </w:rPr>
        <w:t>a) złożenia rezygnacji,</w:t>
      </w:r>
    </w:p>
    <w:p>
      <w:pPr>
        <w:pStyle w:val="NormalnyWeb"/>
        <w:spacing w:lineRule="auto" w:line="360" w:before="0" w:after="0"/>
        <w:jc w:val="both"/>
        <w:rPr/>
      </w:pPr>
      <w:r>
        <w:rPr>
          <w:rFonts w:eastAsia="Times New Roman"/>
        </w:rPr>
        <w:t>b) odwołania,</w:t>
      </w:r>
    </w:p>
    <w:p>
      <w:pPr>
        <w:pStyle w:val="NormalnyWeb"/>
        <w:spacing w:lineRule="auto" w:line="360" w:before="0" w:after="0"/>
        <w:jc w:val="both"/>
        <w:rPr/>
      </w:pPr>
      <w:r>
        <w:rPr>
          <w:rFonts w:eastAsia="Times New Roman"/>
        </w:rPr>
        <w:t>c) utraty praw publicznych na mocy prawomocnego wyroku sądu,</w:t>
      </w:r>
    </w:p>
    <w:p>
      <w:pPr>
        <w:pStyle w:val="NormalnyWeb"/>
        <w:spacing w:lineRule="auto" w:line="360" w:before="0" w:after="0"/>
        <w:jc w:val="both"/>
        <w:rPr/>
      </w:pPr>
      <w:r>
        <w:rPr>
          <w:rFonts w:eastAsia="Times New Roman"/>
        </w:rPr>
        <w:t>d) upływu kadencji.</w:t>
      </w:r>
    </w:p>
    <w:p>
      <w:pPr>
        <w:pStyle w:val="NormalnyWeb"/>
        <w:spacing w:lineRule="auto" w:line="360" w:before="0" w:after="0"/>
        <w:jc w:val="both"/>
        <w:rPr/>
      </w:pPr>
      <w:r>
        <w:rPr>
          <w:rFonts w:eastAsia="Times New Roman"/>
        </w:rPr>
        <w:t>2. Na miejsce członka organów, który utracił mandat, zostaje dokooptowany inny członek Stowarzyszenia.</w:t>
      </w:r>
    </w:p>
    <w:p>
      <w:pPr>
        <w:pStyle w:val="NormalnyWeb"/>
        <w:spacing w:lineRule="auto" w:line="360" w:before="0" w:after="0"/>
        <w:jc w:val="both"/>
        <w:rPr/>
      </w:pPr>
      <w:r>
        <w:rPr>
          <w:rFonts w:eastAsia="Times New Roman"/>
        </w:rPr>
        <w:t>3. Mandat członków Zarządu i Komisji Rewizyjnej wygasa po pierwszym Walnym Zebraniu</w:t>
        <w:br/>
        <w:t>Członków odbywającym się w roku kalendarzowym, w którym upływa okres kadencji.</w:t>
      </w:r>
    </w:p>
    <w:p>
      <w:pPr>
        <w:pStyle w:val="NormalnyWeb"/>
        <w:spacing w:lineRule="auto" w:line="360" w:before="0" w:after="0"/>
        <w:jc w:val="both"/>
        <w:rPr/>
      </w:pPr>
      <w:r>
        <w:rPr>
          <w:rFonts w:eastAsia="Times New Roman"/>
        </w:rPr>
        <w:br/>
      </w:r>
      <w:r>
        <w:rPr/>
        <w:t xml:space="preserve">§48. Zarząd Stowarzyszenia jest obowiązany zawiadomić każdorazowo sąd rejestrowy </w:t>
        <w:br/>
        <w:t>o zmianach w swoim składzie, w terminie siedmiu dni od daty wyboru nowych członków. Powyższe dotyczy także zmian miejsca zamieszkania członków Zarządu oraz zmian adresu siedziby Stowarzyszenia</w:t>
      </w:r>
    </w:p>
    <w:p>
      <w:pPr>
        <w:pStyle w:val="NormalnyWeb"/>
        <w:spacing w:lineRule="auto" w:line="360" w:before="0" w:after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center"/>
        <w:rPr/>
      </w:pPr>
      <w:r>
        <w:rPr>
          <w:b/>
          <w:bCs/>
          <w:sz w:val="28"/>
        </w:rPr>
        <w:t>ROZDZIAŁ V</w:t>
      </w:r>
    </w:p>
    <w:p>
      <w:pPr>
        <w:pStyle w:val="NormalnyWeb"/>
        <w:spacing w:lineRule="auto" w:line="360" w:before="0" w:after="0"/>
        <w:jc w:val="center"/>
        <w:rPr/>
      </w:pPr>
      <w:r>
        <w:rPr>
          <w:b/>
          <w:bCs/>
          <w:sz w:val="28"/>
        </w:rPr>
        <w:t>MAJĄTEK I FUNDUSZE</w:t>
      </w:r>
    </w:p>
    <w:p>
      <w:pPr>
        <w:pStyle w:val="NormalnyWeb"/>
        <w:spacing w:lineRule="auto" w:line="360" w:before="0" w:after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  <w:t>§49. Majątek Stowarzyszenia powstaje:</w:t>
      </w:r>
    </w:p>
    <w:p>
      <w:pPr>
        <w:pStyle w:val="NormalnyWeb"/>
        <w:spacing w:lineRule="auto" w:line="360" w:before="0" w:after="0"/>
        <w:ind w:left="708" w:right="0" w:hanging="0"/>
        <w:jc w:val="both"/>
        <w:rPr/>
      </w:pPr>
      <w:r>
        <w:rPr/>
        <w:t>a) ze składek członkowskich,</w:t>
      </w:r>
    </w:p>
    <w:p>
      <w:pPr>
        <w:pStyle w:val="NormalnyWeb"/>
        <w:spacing w:lineRule="auto" w:line="360" w:before="0" w:after="0"/>
        <w:ind w:left="708" w:right="0" w:hanging="0"/>
        <w:jc w:val="both"/>
        <w:rPr/>
      </w:pPr>
      <w:r>
        <w:rPr/>
        <w:t>b) darowizn, spadków, zapisów,</w:t>
      </w:r>
    </w:p>
    <w:p>
      <w:pPr>
        <w:pStyle w:val="NormalnyWeb"/>
        <w:spacing w:lineRule="auto" w:line="360" w:before="0" w:after="0"/>
        <w:ind w:left="708" w:right="0" w:hanging="0"/>
        <w:jc w:val="both"/>
        <w:rPr/>
      </w:pPr>
      <w:r>
        <w:rPr/>
        <w:t>c) dotacji i ofiarności publicznej,</w:t>
      </w:r>
    </w:p>
    <w:p>
      <w:pPr>
        <w:pStyle w:val="NormalnyWeb"/>
        <w:spacing w:lineRule="auto" w:line="360" w:before="0" w:after="0"/>
        <w:ind w:left="708" w:right="0" w:hanging="0"/>
        <w:jc w:val="both"/>
        <w:rPr/>
      </w:pPr>
      <w:r>
        <w:rPr/>
        <w:t>d) dochodów z działalności własnej.</w:t>
      </w:r>
    </w:p>
    <w:p>
      <w:pPr>
        <w:pStyle w:val="NormalnyWeb"/>
        <w:spacing w:lineRule="auto" w:line="360" w:before="0" w:after="0"/>
        <w:ind w:left="708" w:right="0" w:hanging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  <w:t>§50. Wszelkie środki pieniężne mogą być przechowywane wyłącznie na koncie Stowarzyszenia.</w:t>
      </w:r>
    </w:p>
    <w:p>
      <w:pPr>
        <w:pStyle w:val="NormalnyWeb"/>
        <w:spacing w:lineRule="auto" w:line="360" w:before="0" w:after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  <w:t>§51. Stowarzyszenie prowadzi gospodarkę finansową zgodnie z obowiązującymi przepisami.</w:t>
      </w:r>
    </w:p>
    <w:p>
      <w:pPr>
        <w:pStyle w:val="NormalnyWeb"/>
        <w:spacing w:lineRule="auto" w:line="360" w:before="0" w:after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  <w:t>§52. Decyzje w sprawie nabywania, zbywania i obciążania majątku Stowarzyszenia podejmuje Zarząd.</w:t>
      </w:r>
    </w:p>
    <w:p>
      <w:pPr>
        <w:pStyle w:val="NormalnyWeb"/>
        <w:spacing w:lineRule="auto" w:line="360" w:before="0" w:after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  <w:t xml:space="preserve">§53. Do zawierania umów, udzielania pełnomocnictwa i składania innych oświadczeń woli, </w:t>
        <w:br/>
        <w:t>w szczególności w sprawach majątkowych, wymagane są podpisy dwóch członków Zarządu działających łącznie.</w:t>
      </w:r>
    </w:p>
    <w:p>
      <w:pPr>
        <w:pStyle w:val="NormalnyWeb"/>
        <w:spacing w:lineRule="auto" w:line="360" w:before="0" w:after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nyWeb"/>
        <w:spacing w:lineRule="auto" w:line="360" w:before="0" w:after="0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nyWeb"/>
        <w:spacing w:lineRule="auto" w:line="360" w:before="0" w:after="0"/>
        <w:jc w:val="center"/>
        <w:rPr/>
      </w:pPr>
      <w:r>
        <w:rPr>
          <w:b/>
          <w:bCs/>
          <w:sz w:val="28"/>
        </w:rPr>
        <w:t>ROZDZIAŁ VI</w:t>
      </w:r>
    </w:p>
    <w:p>
      <w:pPr>
        <w:pStyle w:val="NormalnyWeb"/>
        <w:spacing w:lineRule="auto" w:line="360" w:before="0" w:after="0"/>
        <w:jc w:val="center"/>
        <w:rPr/>
      </w:pPr>
      <w:r>
        <w:rPr>
          <w:b/>
          <w:bCs/>
          <w:sz w:val="28"/>
        </w:rPr>
        <w:t>POSTANOWIENIA KOŃCOWE</w:t>
      </w:r>
    </w:p>
    <w:p>
      <w:pPr>
        <w:pStyle w:val="NormalnyWeb"/>
        <w:spacing w:lineRule="auto" w:line="360" w:before="0" w:after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  <w:t>§54. Uchwałę w sprawie zmiany statutu oraz uchwałę o rozwiązaniu Stowarzyszenia podejmuje Walne Zebranie Członków kwalifikowaną większością głosów (2/3), przy obecności co najmniej połowy uprawnionych do głosowania.</w:t>
      </w:r>
    </w:p>
    <w:p>
      <w:pPr>
        <w:pStyle w:val="NormalnyWeb"/>
        <w:spacing w:lineRule="auto" w:line="360" w:before="0" w:after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  <w:t>§55. Podejmując uchwałę o rozwiązaniu Stowarzyszenia, Walne Zebranie Członków określa sposób jego likwidacji oraz przeznaczenie majątku Stowarzyszenia.</w:t>
      </w:r>
    </w:p>
    <w:p>
      <w:pPr>
        <w:pStyle w:val="NormalnyWeb"/>
        <w:spacing w:lineRule="auto" w:line="360" w:before="0" w:after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  <w:t>§56. W sprawach nieuregulowanych niniejszym statutem, mają zastosowanie przepisy prawne.</w:t>
      </w:r>
    </w:p>
    <w:p>
      <w:pPr>
        <w:pStyle w:val="NormalnyWeb"/>
        <w:spacing w:lineRule="auto" w:line="360" w:before="0" w:after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both"/>
        <w:rPr/>
      </w:pPr>
      <w:r>
        <w:rPr/>
      </w:r>
    </w:p>
    <w:p>
      <w:pPr>
        <w:pStyle w:val="NormalnyWeb"/>
        <w:spacing w:lineRule="auto" w:line="360" w:before="0" w:after="0"/>
        <w:jc w:val="center"/>
        <w:rPr/>
      </w:pPr>
      <w:r>
        <w:rPr/>
        <w:t xml:space="preserve">Lublin </w:t>
      </w:r>
      <w:r>
        <w:rPr/>
        <w:t>04</w:t>
      </w:r>
      <w:r>
        <w:rPr/>
        <w:t>. 0</w:t>
      </w:r>
      <w:r>
        <w:rPr/>
        <w:t>6</w:t>
      </w:r>
      <w:r>
        <w:rPr/>
        <w:t>. 201</w:t>
      </w:r>
      <w:r>
        <w:rPr/>
        <w:t>8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TimesNewRomanPSMT">
    <w:altName w:val="Times New Roman"/>
    <w:charset w:val="01"/>
    <w:family w:val="roman"/>
    <w:pitch w:val="default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SimSun" w:cs="Mangal"/>
      <w:color w:val="auto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keepNext/>
      <w:numPr>
        <w:ilvl w:val="0"/>
        <w:numId w:val="1"/>
      </w:numPr>
      <w:spacing w:before="280" w:after="280"/>
      <w:outlineLvl w:val="0"/>
      <w:outlineLvl w:val="0"/>
    </w:pPr>
    <w:rPr>
      <w:b/>
      <w:bCs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Mangal"/>
    </w:rPr>
  </w:style>
  <w:style w:type="paragraph" w:styleId="NormalnyWeb">
    <w:name w:val="Normalny (Web)"/>
    <w:basedOn w:val="Normal"/>
    <w:qFormat/>
    <w:pPr>
      <w:spacing w:before="280" w:after="119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LibreOffice/5.1.5.2$Windows_x86 LibreOffice_project/7a864d8825610a8c07cfc3bc01dd4fce6a9447e5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2018-05-17T18:02:38Z</dcterms:created>
  <dc:creator/>
  <dc:description/>
  <dc:language>pl-PL</dc:language>
  <cp:lastModifiedBy/>
  <dcterms:modified xsi:type="dcterms:W3CDTF">2018-05-17T18:06:49Z</dcterms:modified>
  <cp:revision>1</cp:revision>
  <dc:subject/>
  <dc:title/>
</cp:coreProperties>
</file>